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E0A7" w14:textId="77777777" w:rsidR="00000000" w:rsidRDefault="00000000">
      <w:pPr>
        <w:pStyle w:val="Heading1"/>
        <w:tabs>
          <w:tab w:val="clear" w:pos="5040"/>
          <w:tab w:val="left" w:pos="4140"/>
          <w:tab w:val="left" w:pos="5400"/>
        </w:tabs>
      </w:pPr>
      <w:r>
        <w:rPr>
          <w:b/>
          <w:bCs/>
        </w:rPr>
        <w:t>TRADE NEWS RELEASE</w:t>
      </w:r>
      <w:r>
        <w:tab/>
      </w:r>
      <w:r>
        <w:rPr>
          <w:b/>
          <w:bCs/>
        </w:rPr>
        <w:t>Contacts:</w:t>
      </w:r>
      <w:r>
        <w:tab/>
        <w:t>Dick Chance, President &amp; CEO</w:t>
      </w:r>
    </w:p>
    <w:p w14:paraId="65593B43" w14:textId="77777777" w:rsidR="00000000" w:rsidRDefault="00000000">
      <w:pPr>
        <w:pStyle w:val="Heading1"/>
        <w:tabs>
          <w:tab w:val="clear" w:pos="5040"/>
          <w:tab w:val="left" w:pos="4140"/>
          <w:tab w:val="left" w:pos="5400"/>
        </w:tabs>
      </w:pPr>
      <w:r>
        <w:rPr>
          <w:b/>
          <w:bCs/>
        </w:rPr>
        <w:t>For Immediate Release</w:t>
      </w:r>
      <w:r>
        <w:tab/>
      </w:r>
      <w:r>
        <w:tab/>
        <w:t xml:space="preserve">Chance Industries, Inc. </w:t>
      </w:r>
    </w:p>
    <w:p w14:paraId="2B4355F4" w14:textId="77777777" w:rsidR="00000000" w:rsidRDefault="00000000">
      <w:pPr>
        <w:tabs>
          <w:tab w:val="left" w:pos="2860"/>
          <w:tab w:val="left" w:pos="4140"/>
          <w:tab w:val="left" w:pos="5400"/>
        </w:tabs>
        <w:rPr>
          <w:rFonts w:ascii="Times New Roman" w:hAnsi="Times New Roman" w:cs="Times New Roman"/>
        </w:rPr>
      </w:pPr>
      <w:r>
        <w:rPr>
          <w:rFonts w:ascii="Times New Roman" w:hAnsi="Times New Roman" w:cs="Times New Roman"/>
          <w:b/>
          <w:bCs/>
        </w:rPr>
        <w:t xml:space="preserve">May 4, </w:t>
      </w:r>
      <w:proofErr w:type="gramStart"/>
      <w:r>
        <w:rPr>
          <w:rFonts w:ascii="Times New Roman" w:hAnsi="Times New Roman" w:cs="Times New Roman"/>
          <w:b/>
          <w:bCs/>
        </w:rPr>
        <w:t>2001</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Mike Chance, President</w:t>
      </w:r>
    </w:p>
    <w:p w14:paraId="51453899" w14:textId="77777777" w:rsidR="00000000" w:rsidRDefault="00000000">
      <w:pPr>
        <w:pStyle w:val="Heading1"/>
        <w:tabs>
          <w:tab w:val="clear" w:pos="5040"/>
          <w:tab w:val="left" w:pos="4140"/>
          <w:tab w:val="left" w:pos="5400"/>
        </w:tabs>
      </w:pPr>
      <w:r>
        <w:tab/>
      </w:r>
      <w:r>
        <w:tab/>
        <w:t>Chance-Morgan Coasters, Inc.</w:t>
      </w:r>
    </w:p>
    <w:p w14:paraId="67991FF2" w14:textId="77777777" w:rsidR="00000000" w:rsidRDefault="00000000">
      <w:pPr>
        <w:tabs>
          <w:tab w:val="left" w:pos="4140"/>
          <w:tab w:val="left" w:pos="5400"/>
        </w:tabs>
        <w:rPr>
          <w:rFonts w:ascii="Times New Roman" w:hAnsi="Times New Roman" w:cs="Times New Roman"/>
        </w:rPr>
      </w:pPr>
      <w:r>
        <w:rPr>
          <w:rFonts w:ascii="Times New Roman" w:hAnsi="Times New Roman" w:cs="Times New Roman"/>
        </w:rPr>
        <w:tab/>
      </w:r>
      <w:r>
        <w:rPr>
          <w:rFonts w:ascii="Times New Roman" w:hAnsi="Times New Roman" w:cs="Times New Roman"/>
        </w:rPr>
        <w:tab/>
        <w:t>(316) 942-7411</w:t>
      </w:r>
    </w:p>
    <w:p w14:paraId="786B62FF" w14:textId="77777777" w:rsidR="00000000" w:rsidRDefault="00000000">
      <w:pPr>
        <w:rPr>
          <w:rFonts w:ascii="Times New Roman" w:hAnsi="Times New Roman" w:cs="Times New Roman"/>
        </w:rPr>
      </w:pPr>
    </w:p>
    <w:p w14:paraId="4AC1D9E8" w14:textId="77777777" w:rsidR="00000000" w:rsidRDefault="00000000">
      <w:pPr>
        <w:pStyle w:val="Heading2"/>
        <w:spacing w:after="80"/>
        <w:rPr>
          <w:b w:val="0"/>
          <w:bCs w:val="0"/>
        </w:rPr>
      </w:pPr>
    </w:p>
    <w:p w14:paraId="09D16A22" w14:textId="77777777" w:rsidR="00000000" w:rsidRDefault="00000000">
      <w:pPr>
        <w:pStyle w:val="Heading2"/>
        <w:spacing w:after="80"/>
      </w:pPr>
      <w:r>
        <w:t xml:space="preserve">CHANCE-MORGAN COASTERS, INC. ACQUIRES </w:t>
      </w:r>
    </w:p>
    <w:p w14:paraId="41E14D74" w14:textId="77777777" w:rsidR="00000000" w:rsidRDefault="00000000">
      <w:pPr>
        <w:pStyle w:val="Heading2"/>
        <w:spacing w:after="80"/>
      </w:pPr>
      <w:r>
        <w:t>D. H. MORGAN MANUFACTURING, INC.</w:t>
      </w:r>
    </w:p>
    <w:p w14:paraId="7B653055" w14:textId="77777777" w:rsidR="00000000" w:rsidRDefault="00000000">
      <w:pPr>
        <w:jc w:val="center"/>
        <w:rPr>
          <w:rFonts w:ascii="Times New Roman" w:hAnsi="Times New Roman" w:cs="Times New Roman"/>
        </w:rPr>
      </w:pPr>
    </w:p>
    <w:p w14:paraId="73FC1ADF" w14:textId="77777777" w:rsidR="00000000" w:rsidRDefault="00000000">
      <w:pPr>
        <w:spacing w:line="360" w:lineRule="auto"/>
        <w:rPr>
          <w:rFonts w:ascii="Times New Roman" w:hAnsi="Times New Roman" w:cs="Times New Roman"/>
        </w:rPr>
      </w:pPr>
      <w:r>
        <w:rPr>
          <w:rFonts w:ascii="Times New Roman" w:hAnsi="Times New Roman" w:cs="Times New Roman"/>
        </w:rPr>
        <w:t>(WICHITA, KS) – Newly formed company Chance-Morgan Coasters, Inc. has signed a letter of intent to acquire D. H. Morgan Manufacturing, Inc. of La Selva Beach, CA. Under this agreement Morgan's engineering and design office will remain intact, operating out of its current location. The manufacturing operation will move to Wichita, KS and will be integrated into the Chance Industries, Inc. 300,000 square foot factory.</w:t>
      </w:r>
    </w:p>
    <w:p w14:paraId="299FCFBB" w14:textId="77777777" w:rsidR="00000000" w:rsidRDefault="00000000">
      <w:pPr>
        <w:spacing w:line="360" w:lineRule="auto"/>
        <w:rPr>
          <w:rFonts w:ascii="Times New Roman" w:hAnsi="Times New Roman" w:cs="Times New Roman"/>
        </w:rPr>
      </w:pPr>
    </w:p>
    <w:p w14:paraId="72F0F001" w14:textId="77777777" w:rsidR="00000000" w:rsidRDefault="00000000">
      <w:pPr>
        <w:spacing w:line="360" w:lineRule="auto"/>
        <w:rPr>
          <w:rFonts w:ascii="Times New Roman" w:hAnsi="Times New Roman" w:cs="Times New Roman"/>
        </w:rPr>
      </w:pPr>
      <w:r>
        <w:rPr>
          <w:rFonts w:ascii="Times New Roman" w:hAnsi="Times New Roman" w:cs="Times New Roman"/>
        </w:rPr>
        <w:t xml:space="preserve">"This merger brings together two well established American ride manufacturing companies and broadens our product lines to better meet our customers’ needs,” said Mike Chance, president of the new Chance-Morgan Coasters, Inc. </w:t>
      </w:r>
    </w:p>
    <w:p w14:paraId="2034439C" w14:textId="77777777" w:rsidR="00000000" w:rsidRDefault="00000000">
      <w:pPr>
        <w:spacing w:line="360" w:lineRule="auto"/>
        <w:rPr>
          <w:rFonts w:ascii="Times New Roman" w:hAnsi="Times New Roman" w:cs="Times New Roman"/>
        </w:rPr>
      </w:pPr>
    </w:p>
    <w:p w14:paraId="10128B38" w14:textId="77777777" w:rsidR="00000000" w:rsidRDefault="00000000">
      <w:pPr>
        <w:spacing w:line="360" w:lineRule="auto"/>
        <w:rPr>
          <w:rFonts w:ascii="Times New Roman" w:hAnsi="Times New Roman" w:cs="Times New Roman"/>
        </w:rPr>
      </w:pPr>
      <w:r>
        <w:rPr>
          <w:rFonts w:ascii="Times New Roman" w:hAnsi="Times New Roman" w:cs="Times New Roman"/>
        </w:rPr>
        <w:t xml:space="preserve">Dana Morgan will stay on to consult with the new company during the transition period and lend his expertise in coaster design. "I am very happy to see the Morgan product line being continued with a quality company like Chance, in addition to maintaining the parts and service to our customers," said Morgan. </w:t>
      </w:r>
    </w:p>
    <w:p w14:paraId="3273AB20" w14:textId="77777777" w:rsidR="00000000" w:rsidRDefault="00000000">
      <w:pPr>
        <w:spacing w:line="360" w:lineRule="auto"/>
        <w:rPr>
          <w:rFonts w:ascii="Times New Roman" w:hAnsi="Times New Roman" w:cs="Times New Roman"/>
        </w:rPr>
      </w:pPr>
    </w:p>
    <w:p w14:paraId="1A78C4EB" w14:textId="77777777" w:rsidR="00000000" w:rsidRDefault="00000000">
      <w:pPr>
        <w:spacing w:line="360" w:lineRule="auto"/>
        <w:rPr>
          <w:rFonts w:ascii="Times New Roman" w:hAnsi="Times New Roman" w:cs="Times New Roman"/>
        </w:rPr>
      </w:pPr>
      <w:r>
        <w:rPr>
          <w:rFonts w:ascii="Times New Roman" w:hAnsi="Times New Roman" w:cs="Times New Roman"/>
        </w:rPr>
        <w:t xml:space="preserve">Dick Chance, president and CEO of Chance Industries, Inc. is very optimistic about the future of the new company. "The addition of the hyper-steel coasters to our product line will provide additional work for our factory during the summer and fall seasons. Our manufacturing resources are well suited for steel track fabrication and coaster train manufacturing," reported Chance. </w:t>
      </w:r>
    </w:p>
    <w:p w14:paraId="26271A21" w14:textId="77777777" w:rsidR="00000000" w:rsidRDefault="00000000">
      <w:pPr>
        <w:spacing w:line="360" w:lineRule="auto"/>
        <w:rPr>
          <w:rFonts w:ascii="Times New Roman" w:hAnsi="Times New Roman" w:cs="Times New Roman"/>
        </w:rPr>
      </w:pPr>
    </w:p>
    <w:p w14:paraId="452224A7" w14:textId="77777777" w:rsidR="00000000" w:rsidRDefault="00000000">
      <w:pPr>
        <w:spacing w:line="360" w:lineRule="auto"/>
        <w:rPr>
          <w:rFonts w:ascii="Times New Roman" w:hAnsi="Times New Roman" w:cs="Times New Roman"/>
        </w:rPr>
      </w:pPr>
      <w:r>
        <w:rPr>
          <w:rFonts w:ascii="Times New Roman" w:hAnsi="Times New Roman" w:cs="Times New Roman"/>
        </w:rPr>
        <w:t xml:space="preserve">The new company will offer the complete Morgan product line, including roller coasters, monorails, electric cars and several flat rides. All products will be sold and marketed by Chance Rides, Inc., along with Chance's current product line. </w:t>
      </w:r>
    </w:p>
    <w:p w14:paraId="49E4EB24" w14:textId="77777777" w:rsidR="00286AB4" w:rsidRDefault="00286AB4"/>
    <w:sectPr w:rsidR="00286AB4">
      <w:pgSz w:w="12240" w:h="15840"/>
      <w:pgMar w:top="1440"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32"/>
    <w:rsid w:val="001C4D3A"/>
    <w:rsid w:val="00286AB4"/>
    <w:rsid w:val="00BB6004"/>
    <w:rsid w:val="00F1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5711B5"/>
  <w14:defaultImageDpi w14:val="0"/>
  <w15:docId w15:val="{F8A43DFA-A6C1-470F-885D-F11892A6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kern w:val="0"/>
    </w:rPr>
  </w:style>
  <w:style w:type="paragraph" w:styleId="Heading1">
    <w:name w:val="heading 1"/>
    <w:basedOn w:val="Normal"/>
    <w:next w:val="Normal"/>
    <w:link w:val="Heading1Char"/>
    <w:uiPriority w:val="99"/>
    <w:qFormat/>
    <w:pPr>
      <w:keepNext/>
      <w:tabs>
        <w:tab w:val="left" w:pos="5040"/>
      </w:tabs>
      <w:outlineLvl w:val="0"/>
    </w:pPr>
    <w:rPr>
      <w:rFonts w:ascii="Times New Roman" w:hAnsi="Times New Roman" w:cs="Times New Roman"/>
    </w:rPr>
  </w:style>
  <w:style w:type="paragraph" w:styleId="Heading2">
    <w:name w:val="heading 2"/>
    <w:basedOn w:val="Normal"/>
    <w:next w:val="Normal"/>
    <w:link w:val="Heading2Char"/>
    <w:uiPriority w:val="99"/>
    <w:qFormat/>
    <w:pPr>
      <w:keepNext/>
      <w:jc w:val="center"/>
      <w:outlineLvl w:val="1"/>
    </w:pPr>
    <w:rPr>
      <w:rFonts w:ascii="Times New Roman" w:hAnsi="Times New Roman" w:cs="Times New Roman"/>
      <w:b/>
      <w:bC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1574</Characters>
  <Application>Microsoft Office Word</Application>
  <DocSecurity>0</DocSecurity>
  <Lines>13</Lines>
  <Paragraphs>3</Paragraphs>
  <ScaleCrop>false</ScaleCrop>
  <Company>Chance Industries Inc.</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NEWS RELEASE</dc:title>
  <dc:subject/>
  <dc:creator>Tracey C. Bobo</dc:creator>
  <cp:keywords/>
  <dc:description/>
  <cp:lastModifiedBy>Harry Michelson</cp:lastModifiedBy>
  <cp:revision>2</cp:revision>
  <cp:lastPrinted>2001-05-03T20:50:00Z</cp:lastPrinted>
  <dcterms:created xsi:type="dcterms:W3CDTF">2025-09-02T04:58:00Z</dcterms:created>
  <dcterms:modified xsi:type="dcterms:W3CDTF">2025-09-02T04:58:00Z</dcterms:modified>
</cp:coreProperties>
</file>